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747D" w14:textId="77777777" w:rsidR="00C4046E" w:rsidRDefault="00C4046E" w:rsidP="00C4046E">
      <w:pPr>
        <w:pStyle w:val="NoSpacing"/>
        <w:jc w:val="center"/>
        <w:rPr>
          <w:b/>
          <w:bCs/>
          <w:sz w:val="32"/>
          <w:szCs w:val="32"/>
        </w:rPr>
      </w:pPr>
      <w:r w:rsidRPr="00C4046E">
        <w:rPr>
          <w:b/>
          <w:bCs/>
          <w:sz w:val="32"/>
          <w:szCs w:val="32"/>
        </w:rPr>
        <w:t>FOR THE SCRIPTURE SAYS….</w:t>
      </w:r>
    </w:p>
    <w:p w14:paraId="4231E1CF" w14:textId="2518C132" w:rsidR="00C4046E" w:rsidRDefault="00C4046E" w:rsidP="00C4046E">
      <w:pPr>
        <w:pStyle w:val="NoSpacing"/>
        <w:jc w:val="center"/>
        <w:rPr>
          <w:sz w:val="32"/>
          <w:szCs w:val="32"/>
        </w:rPr>
      </w:pPr>
      <w:r>
        <w:rPr>
          <w:b/>
          <w:bCs/>
          <w:sz w:val="32"/>
          <w:szCs w:val="32"/>
        </w:rPr>
        <w:t>(</w:t>
      </w:r>
      <w:r w:rsidRPr="00C4046E">
        <w:rPr>
          <w:sz w:val="32"/>
          <w:szCs w:val="32"/>
        </w:rPr>
        <w:t>ROMANS 9</w:t>
      </w:r>
      <w:r>
        <w:rPr>
          <w:sz w:val="32"/>
          <w:szCs w:val="32"/>
        </w:rPr>
        <w:t>)</w:t>
      </w:r>
    </w:p>
    <w:p w14:paraId="5FE8C7F2" w14:textId="77777777" w:rsidR="00C4046E" w:rsidRPr="00C4046E" w:rsidRDefault="00C4046E" w:rsidP="00C4046E">
      <w:pPr>
        <w:pStyle w:val="NoSpacing"/>
        <w:jc w:val="center"/>
        <w:rPr>
          <w:b/>
          <w:bCs/>
          <w:sz w:val="32"/>
          <w:szCs w:val="32"/>
        </w:rPr>
      </w:pPr>
    </w:p>
    <w:p w14:paraId="0EB0A748" w14:textId="77777777" w:rsidR="00C4046E" w:rsidRDefault="00C4046E" w:rsidP="00C4046E">
      <w:pPr>
        <w:pStyle w:val="NoSpacing"/>
        <w:numPr>
          <w:ilvl w:val="0"/>
          <w:numId w:val="1"/>
        </w:numPr>
        <w:rPr>
          <w:b/>
          <w:bCs/>
          <w:sz w:val="28"/>
          <w:szCs w:val="28"/>
        </w:rPr>
      </w:pPr>
      <w:r w:rsidRPr="00C4046E">
        <w:rPr>
          <w:b/>
          <w:bCs/>
          <w:sz w:val="28"/>
          <w:szCs w:val="28"/>
        </w:rPr>
        <w:t>THE SOUL’S CONCERN (Rom.9:1-5)</w:t>
      </w:r>
    </w:p>
    <w:p w14:paraId="6C7F31EC" w14:textId="77777777" w:rsidR="00C4046E" w:rsidRDefault="00C4046E" w:rsidP="00C4046E">
      <w:pPr>
        <w:pStyle w:val="NoSpacing"/>
        <w:ind w:left="1080"/>
        <w:rPr>
          <w:b/>
          <w:bCs/>
          <w:sz w:val="28"/>
          <w:szCs w:val="28"/>
        </w:rPr>
      </w:pPr>
    </w:p>
    <w:p w14:paraId="4F19BF11" w14:textId="77777777" w:rsidR="00C4046E" w:rsidRDefault="00C4046E" w:rsidP="00C4046E">
      <w:pPr>
        <w:pStyle w:val="NoSpacing"/>
        <w:ind w:left="1080"/>
        <w:rPr>
          <w:b/>
          <w:bCs/>
          <w:sz w:val="28"/>
          <w:szCs w:val="28"/>
        </w:rPr>
      </w:pPr>
    </w:p>
    <w:p w14:paraId="5545E42B" w14:textId="77777777" w:rsidR="00C4046E" w:rsidRDefault="00C4046E" w:rsidP="00C4046E">
      <w:pPr>
        <w:pStyle w:val="NoSpacing"/>
        <w:ind w:left="1080"/>
        <w:rPr>
          <w:b/>
          <w:bCs/>
          <w:sz w:val="28"/>
          <w:szCs w:val="28"/>
        </w:rPr>
      </w:pPr>
    </w:p>
    <w:p w14:paraId="7B22B93F" w14:textId="77777777" w:rsidR="00C4046E" w:rsidRDefault="00C4046E" w:rsidP="00C4046E">
      <w:pPr>
        <w:pStyle w:val="NoSpacing"/>
        <w:ind w:left="1080"/>
        <w:rPr>
          <w:b/>
          <w:bCs/>
          <w:sz w:val="28"/>
          <w:szCs w:val="28"/>
        </w:rPr>
      </w:pPr>
    </w:p>
    <w:p w14:paraId="1E0C5B28" w14:textId="77777777" w:rsidR="00C4046E" w:rsidRDefault="00C4046E" w:rsidP="00C4046E">
      <w:pPr>
        <w:pStyle w:val="NoSpacing"/>
        <w:ind w:left="1080"/>
        <w:rPr>
          <w:b/>
          <w:bCs/>
          <w:sz w:val="28"/>
          <w:szCs w:val="28"/>
        </w:rPr>
      </w:pPr>
    </w:p>
    <w:p w14:paraId="571FCD9E" w14:textId="77777777" w:rsidR="00C4046E" w:rsidRPr="00C4046E" w:rsidRDefault="00C4046E" w:rsidP="00C4046E">
      <w:pPr>
        <w:pStyle w:val="NoSpacing"/>
        <w:ind w:left="1080"/>
        <w:rPr>
          <w:b/>
          <w:bCs/>
          <w:sz w:val="28"/>
          <w:szCs w:val="28"/>
        </w:rPr>
      </w:pPr>
    </w:p>
    <w:p w14:paraId="2A0E29E8" w14:textId="77777777" w:rsidR="00C4046E" w:rsidRDefault="00C4046E" w:rsidP="00C4046E">
      <w:pPr>
        <w:pStyle w:val="NoSpacing"/>
        <w:numPr>
          <w:ilvl w:val="0"/>
          <w:numId w:val="1"/>
        </w:numPr>
        <w:rPr>
          <w:b/>
          <w:bCs/>
          <w:sz w:val="28"/>
          <w:szCs w:val="28"/>
        </w:rPr>
      </w:pPr>
      <w:r w:rsidRPr="00C4046E">
        <w:rPr>
          <w:b/>
          <w:bCs/>
          <w:sz w:val="28"/>
          <w:szCs w:val="28"/>
        </w:rPr>
        <w:t>THE SOVEREIGN’S CHOICE (Rom.9:16-29)</w:t>
      </w:r>
    </w:p>
    <w:p w14:paraId="387C786B" w14:textId="520AFFBB" w:rsidR="00C4046E" w:rsidRDefault="00C4046E" w:rsidP="00C4046E">
      <w:pPr>
        <w:pStyle w:val="NoSpacing"/>
        <w:numPr>
          <w:ilvl w:val="0"/>
          <w:numId w:val="2"/>
        </w:numPr>
        <w:rPr>
          <w:sz w:val="28"/>
          <w:szCs w:val="28"/>
        </w:rPr>
      </w:pPr>
      <w:r w:rsidRPr="00C4046E">
        <w:rPr>
          <w:sz w:val="28"/>
          <w:szCs w:val="28"/>
        </w:rPr>
        <w:t>The Principles of Election</w:t>
      </w:r>
    </w:p>
    <w:p w14:paraId="011BFCB3" w14:textId="77777777" w:rsidR="00C4046E" w:rsidRDefault="00C4046E" w:rsidP="00C4046E">
      <w:pPr>
        <w:pStyle w:val="NoSpacing"/>
        <w:rPr>
          <w:sz w:val="28"/>
          <w:szCs w:val="28"/>
        </w:rPr>
      </w:pPr>
    </w:p>
    <w:p w14:paraId="6308892A" w14:textId="77777777" w:rsidR="00C4046E" w:rsidRDefault="00C4046E" w:rsidP="00C4046E">
      <w:pPr>
        <w:pStyle w:val="NoSpacing"/>
        <w:rPr>
          <w:sz w:val="28"/>
          <w:szCs w:val="28"/>
        </w:rPr>
      </w:pPr>
    </w:p>
    <w:p w14:paraId="0F4E77CB" w14:textId="77777777" w:rsidR="00C4046E" w:rsidRDefault="00C4046E" w:rsidP="00C4046E">
      <w:pPr>
        <w:pStyle w:val="NoSpacing"/>
        <w:rPr>
          <w:sz w:val="28"/>
          <w:szCs w:val="28"/>
        </w:rPr>
      </w:pPr>
    </w:p>
    <w:p w14:paraId="1AC79A48" w14:textId="77777777" w:rsidR="00C4046E" w:rsidRPr="00C4046E" w:rsidRDefault="00C4046E" w:rsidP="00C4046E">
      <w:pPr>
        <w:pStyle w:val="NoSpacing"/>
        <w:rPr>
          <w:sz w:val="28"/>
          <w:szCs w:val="28"/>
        </w:rPr>
      </w:pPr>
    </w:p>
    <w:p w14:paraId="56755B68" w14:textId="026B6191" w:rsidR="00C4046E" w:rsidRDefault="00C4046E" w:rsidP="00C4046E">
      <w:pPr>
        <w:pStyle w:val="NoSpacing"/>
        <w:numPr>
          <w:ilvl w:val="0"/>
          <w:numId w:val="2"/>
        </w:numPr>
        <w:rPr>
          <w:sz w:val="28"/>
          <w:szCs w:val="28"/>
        </w:rPr>
      </w:pPr>
      <w:r w:rsidRPr="00C4046E">
        <w:rPr>
          <w:sz w:val="28"/>
          <w:szCs w:val="28"/>
        </w:rPr>
        <w:t>God’s Purpose</w:t>
      </w:r>
    </w:p>
    <w:p w14:paraId="37E7B40F" w14:textId="77777777" w:rsidR="00C4046E" w:rsidRDefault="00C4046E" w:rsidP="00C4046E">
      <w:pPr>
        <w:pStyle w:val="NoSpacing"/>
        <w:rPr>
          <w:sz w:val="28"/>
          <w:szCs w:val="28"/>
        </w:rPr>
      </w:pPr>
    </w:p>
    <w:p w14:paraId="6E8D4C61" w14:textId="77777777" w:rsidR="00C4046E" w:rsidRDefault="00C4046E" w:rsidP="00C4046E">
      <w:pPr>
        <w:pStyle w:val="NoSpacing"/>
        <w:rPr>
          <w:sz w:val="28"/>
          <w:szCs w:val="28"/>
        </w:rPr>
      </w:pPr>
    </w:p>
    <w:p w14:paraId="5ABB063B" w14:textId="77777777" w:rsidR="00C4046E" w:rsidRDefault="00C4046E" w:rsidP="00C4046E">
      <w:pPr>
        <w:pStyle w:val="NoSpacing"/>
        <w:rPr>
          <w:sz w:val="28"/>
          <w:szCs w:val="28"/>
        </w:rPr>
      </w:pPr>
    </w:p>
    <w:p w14:paraId="755628A8" w14:textId="77777777" w:rsidR="00C4046E" w:rsidRPr="00C4046E" w:rsidRDefault="00C4046E" w:rsidP="00C4046E">
      <w:pPr>
        <w:pStyle w:val="NoSpacing"/>
        <w:rPr>
          <w:sz w:val="28"/>
          <w:szCs w:val="28"/>
        </w:rPr>
      </w:pPr>
    </w:p>
    <w:p w14:paraId="1C39E6D9" w14:textId="10C9EC93" w:rsidR="00C4046E" w:rsidRDefault="00C4046E" w:rsidP="00C4046E">
      <w:pPr>
        <w:pStyle w:val="NoSpacing"/>
        <w:numPr>
          <w:ilvl w:val="0"/>
          <w:numId w:val="2"/>
        </w:numPr>
        <w:rPr>
          <w:sz w:val="28"/>
          <w:szCs w:val="28"/>
        </w:rPr>
      </w:pPr>
      <w:r w:rsidRPr="00C4046E">
        <w:rPr>
          <w:sz w:val="28"/>
          <w:szCs w:val="28"/>
        </w:rPr>
        <w:t>God’s Position</w:t>
      </w:r>
    </w:p>
    <w:p w14:paraId="37A726EC" w14:textId="77777777" w:rsidR="00C4046E" w:rsidRDefault="00C4046E" w:rsidP="00C4046E">
      <w:pPr>
        <w:pStyle w:val="NoSpacing"/>
        <w:rPr>
          <w:sz w:val="28"/>
          <w:szCs w:val="28"/>
        </w:rPr>
      </w:pPr>
    </w:p>
    <w:p w14:paraId="130DF8C4" w14:textId="77777777" w:rsidR="00C4046E" w:rsidRDefault="00C4046E" w:rsidP="00C4046E">
      <w:pPr>
        <w:pStyle w:val="NoSpacing"/>
        <w:rPr>
          <w:sz w:val="28"/>
          <w:szCs w:val="28"/>
        </w:rPr>
      </w:pPr>
    </w:p>
    <w:p w14:paraId="04D51647" w14:textId="77777777" w:rsidR="00C4046E" w:rsidRDefault="00C4046E" w:rsidP="00C4046E">
      <w:pPr>
        <w:pStyle w:val="NoSpacing"/>
        <w:rPr>
          <w:sz w:val="28"/>
          <w:szCs w:val="28"/>
        </w:rPr>
      </w:pPr>
    </w:p>
    <w:p w14:paraId="6EB7B8DE" w14:textId="77777777" w:rsidR="00C4046E" w:rsidRPr="00C4046E" w:rsidRDefault="00C4046E" w:rsidP="00C4046E">
      <w:pPr>
        <w:pStyle w:val="NoSpacing"/>
        <w:rPr>
          <w:sz w:val="28"/>
          <w:szCs w:val="28"/>
        </w:rPr>
      </w:pPr>
    </w:p>
    <w:p w14:paraId="757058EC" w14:textId="16130FA6" w:rsidR="00C4046E" w:rsidRDefault="00C4046E" w:rsidP="00C4046E">
      <w:pPr>
        <w:pStyle w:val="NoSpacing"/>
        <w:numPr>
          <w:ilvl w:val="0"/>
          <w:numId w:val="2"/>
        </w:numPr>
        <w:rPr>
          <w:sz w:val="28"/>
          <w:szCs w:val="28"/>
        </w:rPr>
      </w:pPr>
      <w:r w:rsidRPr="00C4046E">
        <w:rPr>
          <w:sz w:val="28"/>
          <w:szCs w:val="28"/>
        </w:rPr>
        <w:t>God’s Prophecies</w:t>
      </w:r>
    </w:p>
    <w:p w14:paraId="2FA2062C" w14:textId="77777777" w:rsidR="00C4046E" w:rsidRDefault="00C4046E" w:rsidP="00C4046E">
      <w:pPr>
        <w:pStyle w:val="NoSpacing"/>
        <w:rPr>
          <w:sz w:val="28"/>
          <w:szCs w:val="28"/>
        </w:rPr>
      </w:pPr>
    </w:p>
    <w:p w14:paraId="4F79B7EC" w14:textId="77777777" w:rsidR="00C4046E" w:rsidRDefault="00C4046E" w:rsidP="00C4046E">
      <w:pPr>
        <w:pStyle w:val="NoSpacing"/>
        <w:rPr>
          <w:sz w:val="28"/>
          <w:szCs w:val="28"/>
        </w:rPr>
      </w:pPr>
    </w:p>
    <w:p w14:paraId="71BB6935" w14:textId="77777777" w:rsidR="00C4046E" w:rsidRDefault="00C4046E" w:rsidP="00C4046E">
      <w:pPr>
        <w:pStyle w:val="NoSpacing"/>
        <w:rPr>
          <w:sz w:val="28"/>
          <w:szCs w:val="28"/>
        </w:rPr>
      </w:pPr>
    </w:p>
    <w:p w14:paraId="0A50391A" w14:textId="77777777" w:rsidR="00C4046E" w:rsidRDefault="00C4046E" w:rsidP="00C4046E">
      <w:pPr>
        <w:pStyle w:val="NoSpacing"/>
        <w:rPr>
          <w:sz w:val="28"/>
          <w:szCs w:val="28"/>
        </w:rPr>
      </w:pPr>
    </w:p>
    <w:p w14:paraId="4376EA46" w14:textId="77777777" w:rsidR="00C4046E" w:rsidRDefault="00C4046E" w:rsidP="00C4046E">
      <w:pPr>
        <w:pStyle w:val="NoSpacing"/>
        <w:rPr>
          <w:sz w:val="28"/>
          <w:szCs w:val="28"/>
        </w:rPr>
      </w:pPr>
    </w:p>
    <w:p w14:paraId="425F2074" w14:textId="77777777" w:rsidR="00C4046E" w:rsidRPr="00C4046E" w:rsidRDefault="00C4046E" w:rsidP="00C4046E">
      <w:pPr>
        <w:pStyle w:val="NoSpacing"/>
        <w:rPr>
          <w:sz w:val="28"/>
          <w:szCs w:val="28"/>
        </w:rPr>
      </w:pPr>
    </w:p>
    <w:p w14:paraId="7C6A7E52" w14:textId="77777777" w:rsidR="00C4046E" w:rsidRDefault="00C4046E" w:rsidP="00C4046E">
      <w:pPr>
        <w:pStyle w:val="NoSpacing"/>
        <w:numPr>
          <w:ilvl w:val="0"/>
          <w:numId w:val="1"/>
        </w:numPr>
        <w:rPr>
          <w:b/>
          <w:bCs/>
          <w:sz w:val="28"/>
          <w:szCs w:val="28"/>
        </w:rPr>
      </w:pPr>
      <w:r w:rsidRPr="00C4046E">
        <w:rPr>
          <w:b/>
          <w:bCs/>
          <w:sz w:val="28"/>
          <w:szCs w:val="28"/>
        </w:rPr>
        <w:t>THE SINGLE CRITERIA (Rom.9:30-33)</w:t>
      </w:r>
    </w:p>
    <w:p w14:paraId="2AA74DB1" w14:textId="77777777" w:rsidR="00C4046E" w:rsidRDefault="00C4046E" w:rsidP="00C4046E">
      <w:pPr>
        <w:pStyle w:val="NoSpacing"/>
        <w:rPr>
          <w:b/>
          <w:bCs/>
          <w:sz w:val="28"/>
          <w:szCs w:val="28"/>
        </w:rPr>
      </w:pPr>
    </w:p>
    <w:p w14:paraId="424DC8D9" w14:textId="77777777" w:rsidR="00C4046E" w:rsidRDefault="00C4046E" w:rsidP="00C4046E">
      <w:pPr>
        <w:pStyle w:val="NoSpacing"/>
        <w:rPr>
          <w:b/>
          <w:bCs/>
          <w:sz w:val="28"/>
          <w:szCs w:val="28"/>
        </w:rPr>
      </w:pPr>
    </w:p>
    <w:p w14:paraId="6B3B7B8D" w14:textId="77777777" w:rsidR="00C4046E" w:rsidRDefault="00C4046E" w:rsidP="00C4046E">
      <w:pPr>
        <w:pStyle w:val="NoSpacing"/>
        <w:rPr>
          <w:b/>
          <w:bCs/>
          <w:sz w:val="28"/>
          <w:szCs w:val="28"/>
        </w:rPr>
      </w:pPr>
    </w:p>
    <w:p w14:paraId="63346DA9" w14:textId="1292DC29" w:rsidR="00C4046E" w:rsidRDefault="00C4046E" w:rsidP="00C4046E">
      <w:pPr>
        <w:pStyle w:val="NoSpacing"/>
        <w:ind w:firstLine="360"/>
        <w:rPr>
          <w:sz w:val="28"/>
          <w:szCs w:val="28"/>
        </w:rPr>
      </w:pPr>
      <w:r w:rsidRPr="00C4046E">
        <w:rPr>
          <w:sz w:val="28"/>
          <w:szCs w:val="28"/>
        </w:rPr>
        <w:lastRenderedPageBreak/>
        <w:t>“Mercy has been extended to the Gentiles</w:t>
      </w:r>
      <w:r>
        <w:rPr>
          <w:sz w:val="28"/>
          <w:szCs w:val="28"/>
        </w:rPr>
        <w:t xml:space="preserve">.  The Jewish people, who had been the stewards of the oracles of God had missed the coming of the Messiah.  When we are adopted into the family of God, we experience an affection from God that we have no claim upon.  There is nothing lovely in us in the sight of God, but He has been pleased in His mercy to call us His people, to adopt us into His family where we have no birthright or entitlement.  In Christ He calls us His beloved.  </w:t>
      </w:r>
    </w:p>
    <w:p w14:paraId="6126148C" w14:textId="68877444" w:rsidR="00C4046E" w:rsidRDefault="00C4046E" w:rsidP="00C4046E">
      <w:pPr>
        <w:pStyle w:val="NoSpacing"/>
        <w:ind w:firstLine="360"/>
        <w:rPr>
          <w:sz w:val="28"/>
          <w:szCs w:val="28"/>
        </w:rPr>
      </w:pPr>
      <w:r>
        <w:rPr>
          <w:sz w:val="28"/>
          <w:szCs w:val="28"/>
        </w:rPr>
        <w:t>The culture in which we live endlessly repeats the myth that God loves everybody equally, so it is no big thing to be loved by God. “</w:t>
      </w:r>
      <w:proofErr w:type="gramStart"/>
      <w:r>
        <w:rPr>
          <w:sz w:val="28"/>
          <w:szCs w:val="28"/>
        </w:rPr>
        <w:t>Of course</w:t>
      </w:r>
      <w:proofErr w:type="gramEnd"/>
      <w:r>
        <w:rPr>
          <w:sz w:val="28"/>
          <w:szCs w:val="28"/>
        </w:rPr>
        <w:t xml:space="preserve"> God loves us. He is a loving God.  God loves everybody.” To the contrary, to be loved by God is a privilege, not a birthright.  We have no claim on the love of God. Nothing is us would make Him desire us, yet He has, by His mercy, turned His affection to all who put their trust in Christ.</w:t>
      </w:r>
    </w:p>
    <w:p w14:paraId="73C35C29" w14:textId="33D860DB" w:rsidR="00C4046E" w:rsidRDefault="00C4046E" w:rsidP="00C4046E">
      <w:pPr>
        <w:pStyle w:val="NoSpacing"/>
        <w:ind w:firstLine="360"/>
        <w:rPr>
          <w:sz w:val="28"/>
          <w:szCs w:val="28"/>
        </w:rPr>
      </w:pPr>
      <w:r>
        <w:rPr>
          <w:sz w:val="28"/>
          <w:szCs w:val="28"/>
        </w:rPr>
        <w:tab/>
        <w:t xml:space="preserve">We must understand the mystery of the doctrine of election in terms of election being “in Christ”.  We are not Christians while others are not because of any righteousness in us.  We are Christians by the sheer grace of God alone.  We might wonder why God redeems anyone.  The only answer I can provide is the great love the Father has for His Son.  The Father will not allow the Son to see the travail of His soul and not be satisfied.  Throughout John’s Gospel we see this taught from a different perspective.  There believers are a gift the </w:t>
      </w:r>
      <w:proofErr w:type="gramStart"/>
      <w:r>
        <w:rPr>
          <w:sz w:val="28"/>
          <w:szCs w:val="28"/>
        </w:rPr>
        <w:t>Father</w:t>
      </w:r>
      <w:proofErr w:type="gramEnd"/>
      <w:r>
        <w:rPr>
          <w:sz w:val="28"/>
          <w:szCs w:val="28"/>
        </w:rPr>
        <w:t xml:space="preserve"> gives to the </w:t>
      </w:r>
      <w:proofErr w:type="gramStart"/>
      <w:r>
        <w:rPr>
          <w:sz w:val="28"/>
          <w:szCs w:val="28"/>
        </w:rPr>
        <w:t>Son</w:t>
      </w:r>
      <w:proofErr w:type="gramEnd"/>
      <w:r>
        <w:rPr>
          <w:sz w:val="28"/>
          <w:szCs w:val="28"/>
        </w:rPr>
        <w:t>.  Because the Father loves Christ, He gives Christ a people as His legacy and by God’s mercy we are included in that.”</w:t>
      </w:r>
    </w:p>
    <w:p w14:paraId="0905CD9E" w14:textId="77777777" w:rsidR="00C4046E" w:rsidRDefault="00C4046E" w:rsidP="00C4046E">
      <w:pPr>
        <w:pStyle w:val="NoSpacing"/>
        <w:ind w:firstLine="360"/>
        <w:rPr>
          <w:sz w:val="28"/>
          <w:szCs w:val="28"/>
        </w:rPr>
      </w:pPr>
    </w:p>
    <w:p w14:paraId="2C6CF07E" w14:textId="63AFC0E1" w:rsidR="00C4046E" w:rsidRPr="00C4046E" w:rsidRDefault="00C4046E" w:rsidP="00C4046E">
      <w:pPr>
        <w:pStyle w:val="NoSpacing"/>
        <w:ind w:firstLine="36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R.C. Sproul (</w:t>
      </w:r>
      <w:r w:rsidR="00ED2426">
        <w:rPr>
          <w:sz w:val="28"/>
          <w:szCs w:val="28"/>
        </w:rPr>
        <w:t>Romans p.307)</w:t>
      </w:r>
    </w:p>
    <w:p w14:paraId="22244E5A" w14:textId="77777777" w:rsidR="00493048" w:rsidRPr="00C4046E" w:rsidRDefault="00493048" w:rsidP="00C4046E">
      <w:pPr>
        <w:pStyle w:val="NoSpacing"/>
        <w:rPr>
          <w:sz w:val="28"/>
          <w:szCs w:val="28"/>
        </w:rPr>
      </w:pPr>
    </w:p>
    <w:sectPr w:rsidR="00493048" w:rsidRPr="00C40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0FD9"/>
    <w:multiLevelType w:val="hybridMultilevel"/>
    <w:tmpl w:val="E4C044AC"/>
    <w:lvl w:ilvl="0" w:tplc="38F2FC2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7D4C7A"/>
    <w:multiLevelType w:val="hybridMultilevel"/>
    <w:tmpl w:val="A6F8F8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5357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21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6E"/>
    <w:rsid w:val="0001009A"/>
    <w:rsid w:val="002B62A1"/>
    <w:rsid w:val="00493048"/>
    <w:rsid w:val="005358EC"/>
    <w:rsid w:val="005E2EB2"/>
    <w:rsid w:val="009802FA"/>
    <w:rsid w:val="00A105B7"/>
    <w:rsid w:val="00B43066"/>
    <w:rsid w:val="00C4046E"/>
    <w:rsid w:val="00ED2426"/>
    <w:rsid w:val="00F1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4AC1"/>
  <w15:chartTrackingRefBased/>
  <w15:docId w15:val="{CC4A534F-B385-46A6-97D0-0AB370DB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46E"/>
    <w:rPr>
      <w:rFonts w:eastAsiaTheme="majorEastAsia" w:cstheme="majorBidi"/>
      <w:color w:val="272727" w:themeColor="text1" w:themeTint="D8"/>
    </w:rPr>
  </w:style>
  <w:style w:type="paragraph" w:styleId="Title">
    <w:name w:val="Title"/>
    <w:basedOn w:val="Normal"/>
    <w:next w:val="Normal"/>
    <w:link w:val="TitleChar"/>
    <w:uiPriority w:val="10"/>
    <w:qFormat/>
    <w:rsid w:val="00C40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46E"/>
    <w:pPr>
      <w:spacing w:before="160"/>
      <w:jc w:val="center"/>
    </w:pPr>
    <w:rPr>
      <w:i/>
      <w:iCs/>
      <w:color w:val="404040" w:themeColor="text1" w:themeTint="BF"/>
    </w:rPr>
  </w:style>
  <w:style w:type="character" w:customStyle="1" w:styleId="QuoteChar">
    <w:name w:val="Quote Char"/>
    <w:basedOn w:val="DefaultParagraphFont"/>
    <w:link w:val="Quote"/>
    <w:uiPriority w:val="29"/>
    <w:rsid w:val="00C4046E"/>
    <w:rPr>
      <w:i/>
      <w:iCs/>
      <w:color w:val="404040" w:themeColor="text1" w:themeTint="BF"/>
    </w:rPr>
  </w:style>
  <w:style w:type="paragraph" w:styleId="ListParagraph">
    <w:name w:val="List Paragraph"/>
    <w:basedOn w:val="Normal"/>
    <w:uiPriority w:val="34"/>
    <w:qFormat/>
    <w:rsid w:val="00C4046E"/>
    <w:pPr>
      <w:ind w:left="720"/>
      <w:contextualSpacing/>
    </w:pPr>
  </w:style>
  <w:style w:type="character" w:styleId="IntenseEmphasis">
    <w:name w:val="Intense Emphasis"/>
    <w:basedOn w:val="DefaultParagraphFont"/>
    <w:uiPriority w:val="21"/>
    <w:qFormat/>
    <w:rsid w:val="00C4046E"/>
    <w:rPr>
      <w:i/>
      <w:iCs/>
      <w:color w:val="0F4761" w:themeColor="accent1" w:themeShade="BF"/>
    </w:rPr>
  </w:style>
  <w:style w:type="paragraph" w:styleId="IntenseQuote">
    <w:name w:val="Intense Quote"/>
    <w:basedOn w:val="Normal"/>
    <w:next w:val="Normal"/>
    <w:link w:val="IntenseQuoteChar"/>
    <w:uiPriority w:val="30"/>
    <w:qFormat/>
    <w:rsid w:val="00C40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46E"/>
    <w:rPr>
      <w:i/>
      <w:iCs/>
      <w:color w:val="0F4761" w:themeColor="accent1" w:themeShade="BF"/>
    </w:rPr>
  </w:style>
  <w:style w:type="character" w:styleId="IntenseReference">
    <w:name w:val="Intense Reference"/>
    <w:basedOn w:val="DefaultParagraphFont"/>
    <w:uiPriority w:val="32"/>
    <w:qFormat/>
    <w:rsid w:val="00C4046E"/>
    <w:rPr>
      <w:b/>
      <w:bCs/>
      <w:smallCaps/>
      <w:color w:val="0F4761" w:themeColor="accent1" w:themeShade="BF"/>
      <w:spacing w:val="5"/>
    </w:rPr>
  </w:style>
  <w:style w:type="paragraph" w:styleId="NoSpacing">
    <w:name w:val="No Spacing"/>
    <w:uiPriority w:val="1"/>
    <w:qFormat/>
    <w:rsid w:val="00C40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Jamie Bentley</cp:lastModifiedBy>
  <cp:revision>2</cp:revision>
  <dcterms:created xsi:type="dcterms:W3CDTF">2026-02-09T17:51:00Z</dcterms:created>
  <dcterms:modified xsi:type="dcterms:W3CDTF">2026-02-09T17:51:00Z</dcterms:modified>
</cp:coreProperties>
</file>